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E35FC" w14:textId="2838FCA0" w:rsidR="002A5615" w:rsidRPr="008D5D86" w:rsidRDefault="008D5D86" w:rsidP="002A5615">
      <w:pPr>
        <w:pStyle w:val="berschrift1"/>
        <w:rPr>
          <w:color w:val="FF0000"/>
        </w:rPr>
      </w:pPr>
      <w:r w:rsidRPr="003A4FCE">
        <w:rPr>
          <w:color w:val="auto"/>
        </w:rPr>
        <w:t>Bastelanleitung</w:t>
      </w:r>
    </w:p>
    <w:p w14:paraId="4FF0E2A7" w14:textId="77777777" w:rsidR="008D5D86" w:rsidRPr="008D5D86" w:rsidRDefault="008D5D86" w:rsidP="002A5615">
      <w:pPr>
        <w:rPr>
          <w:color w:val="FF0000"/>
        </w:rPr>
      </w:pPr>
      <w:r w:rsidRPr="008D5D86">
        <w:rPr>
          <w:color w:val="FF0000"/>
        </w:rPr>
        <w:t>Video bietet eine leistungsstarke Möglichkeit zur Unterstützung Ihres Standpunkts. Wenn Sie auf "Onlinevideo" klicken, können Sie den Einbettungscode für das Video einfügen, das hinzugefügt werden soll. Sie können auch ein Stichwort eingeben, um online nach dem Videoclip zu suchen, der optimal zu Ihrem Dokument passt.</w:t>
      </w:r>
    </w:p>
    <w:p w14:paraId="40D372A6" w14:textId="7E585865" w:rsidR="008D5D86" w:rsidRPr="008D5D86" w:rsidRDefault="008D5D86" w:rsidP="002A5615">
      <w:pPr>
        <w:rPr>
          <w:color w:val="FF0000"/>
        </w:rPr>
      </w:pPr>
      <w:r w:rsidRPr="008D5D86">
        <w:rPr>
          <w:noProof/>
          <w:color w:val="FF0000"/>
        </w:rPr>
        <w:drawing>
          <wp:anchor distT="0" distB="0" distL="114300" distR="114300" simplePos="0" relativeHeight="251659264" behindDoc="1" locked="0" layoutInCell="1" allowOverlap="1" wp14:anchorId="00DD4BDA" wp14:editId="1EB8AE63">
            <wp:simplePos x="0" y="0"/>
            <wp:positionH relativeFrom="column">
              <wp:posOffset>5658831</wp:posOffset>
            </wp:positionH>
            <wp:positionV relativeFrom="paragraph">
              <wp:posOffset>742892</wp:posOffset>
            </wp:positionV>
            <wp:extent cx="3457575" cy="3457575"/>
            <wp:effectExtent l="0" t="0" r="9525" b="952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t Jesus Christus _ EC Version.png"/>
                    <pic:cNvPicPr/>
                  </pic:nvPicPr>
                  <pic:blipFill>
                    <a:blip r:embed="rId10">
                      <a:extLst>
                        <a:ext uri="{28A0092B-C50C-407E-A947-70E740481C1C}">
                          <a14:useLocalDpi xmlns:a14="http://schemas.microsoft.com/office/drawing/2010/main" val="0"/>
                        </a:ext>
                      </a:extLst>
                    </a:blip>
                    <a:stretch>
                      <a:fillRect/>
                    </a:stretch>
                  </pic:blipFill>
                  <pic:spPr>
                    <a:xfrm>
                      <a:off x="0" y="0"/>
                      <a:ext cx="3457575" cy="3457575"/>
                    </a:xfrm>
                    <a:prstGeom prst="rect">
                      <a:avLst/>
                    </a:prstGeom>
                  </pic:spPr>
                </pic:pic>
              </a:graphicData>
            </a:graphic>
            <wp14:sizeRelH relativeFrom="page">
              <wp14:pctWidth>0</wp14:pctWidth>
            </wp14:sizeRelH>
            <wp14:sizeRelV relativeFrom="page">
              <wp14:pctHeight>0</wp14:pctHeight>
            </wp14:sizeRelV>
          </wp:anchor>
        </w:drawing>
      </w:r>
      <w:r w:rsidRPr="008D5D86">
        <w:rPr>
          <w:color w:val="FF0000"/>
        </w:rPr>
        <w:t>Damit Ihr Dokument ein professionelles Aussehen erhält, stellt Word einander ergänzende Designs für Kopfzeile, Fußzeile, Deckblatt und Textfelder zur Verfügung. Beispielsweise können Sie ein passendes Deckblatt mit Kopfzeile und Randleiste hinzufügen. Klicken Sie auf "Einfügen", und wählen Sie dann die gewünschten Elemente aus den verschiedenen Katalogen aus.</w:t>
      </w:r>
    </w:p>
    <w:p w14:paraId="25DF03EB" w14:textId="131DA0D4" w:rsidR="008D5D86" w:rsidRPr="008D5D86" w:rsidRDefault="008D5D86" w:rsidP="008D5D86">
      <w:pPr>
        <w:rPr>
          <w:color w:val="FF0000"/>
        </w:rPr>
      </w:pPr>
      <w:r w:rsidRPr="008D5D86">
        <w:rPr>
          <w:color w:val="FF0000"/>
        </w:rPr>
        <w:t xml:space="preserve">Designs und Formatvorlagen helfen auch dabei, die Elemente Ihres Dokuments aufeinander abzustimmen. Wenn Sie auf "Design" klicken und ein neues Design auswählen, ändern sich die Grafiken, </w:t>
      </w:r>
    </w:p>
    <w:p w14:paraId="5999C2A4" w14:textId="3E810961" w:rsidR="002A5615" w:rsidRDefault="002A5615" w:rsidP="002A5615">
      <w:pPr>
        <w:rPr>
          <w:sz w:val="18"/>
          <w:szCs w:val="18"/>
        </w:rPr>
      </w:pPr>
      <w:r w:rsidRPr="002A5615">
        <w:rPr>
          <w:rStyle w:val="berschrift1Zchn"/>
        </w:rPr>
        <w:t>Lösungswort</w:t>
      </w:r>
      <w:r>
        <w:t>:</w:t>
      </w:r>
      <w:r>
        <w:br/>
      </w:r>
      <w:r w:rsidR="003A4FCE">
        <w:rPr>
          <w:color w:val="FF0000"/>
        </w:rPr>
        <w:t>Das Lösungswort dieser Woche ist</w:t>
      </w:r>
      <w:r w:rsidR="008D5D86">
        <w:t xml:space="preserve"> </w:t>
      </w:r>
    </w:p>
    <w:p w14:paraId="1A892521" w14:textId="23F6C7D3" w:rsidR="002A5615" w:rsidRDefault="002A5615" w:rsidP="002A5615">
      <w:pPr>
        <w:pStyle w:val="berschrift1"/>
      </w:pPr>
      <w:proofErr w:type="spellStart"/>
      <w:r>
        <w:t>Tschüß</w:t>
      </w:r>
      <w:proofErr w:type="spellEnd"/>
    </w:p>
    <w:p w14:paraId="07F32263" w14:textId="24E8AC35" w:rsidR="002A5615" w:rsidRDefault="002A5615" w:rsidP="002A5615">
      <w:r>
        <w:t xml:space="preserve">Hat es dir Spaß gemacht? Dann schau gerne mal bei </w:t>
      </w:r>
      <w:hyperlink r:id="rId11" w:history="1">
        <w:r w:rsidR="008D5D86" w:rsidRPr="008A46A7">
          <w:rPr>
            <w:rStyle w:val="Hyperlink"/>
          </w:rPr>
          <w:t>www.swdec.de</w:t>
        </w:r>
      </w:hyperlink>
      <w:r w:rsidR="008D5D86">
        <w:t xml:space="preserve"> </w:t>
      </w:r>
      <w:r>
        <w:t>unter „Corona“ vorbei. Dort findest du noch viele Ideen und Informationen für dich und deine Geschwister.</w:t>
      </w:r>
    </w:p>
    <w:p w14:paraId="157AE05F" w14:textId="0DE9A689" w:rsidR="002A5615" w:rsidRDefault="002A5615" w:rsidP="002A5615">
      <w:r>
        <w:t>Mit Jesus Christus mutig voran!</w:t>
      </w:r>
    </w:p>
    <w:p w14:paraId="267A603C" w14:textId="425CD923" w:rsidR="00657FBB" w:rsidRPr="002A5615" w:rsidRDefault="008D5D86" w:rsidP="008D5D86">
      <w:pPr>
        <w:spacing w:after="0" w:line="240" w:lineRule="auto"/>
        <w:jc w:val="center"/>
      </w:pPr>
      <w:r>
        <w:rPr>
          <w:noProof/>
        </w:rPr>
        <w:drawing>
          <wp:anchor distT="0" distB="0" distL="114300" distR="114300" simplePos="0" relativeHeight="251658240" behindDoc="0" locked="0" layoutInCell="1" allowOverlap="1" wp14:anchorId="1B3C2B8F" wp14:editId="4E556A81">
            <wp:simplePos x="0" y="0"/>
            <wp:positionH relativeFrom="column">
              <wp:posOffset>6039773</wp:posOffset>
            </wp:positionH>
            <wp:positionV relativeFrom="paragraph">
              <wp:posOffset>182707</wp:posOffset>
            </wp:positionV>
            <wp:extent cx="2895600" cy="512496"/>
            <wp:effectExtent l="0" t="0" r="0" b="1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 SWD-Logo_schwarz.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5600" cy="512496"/>
                    </a:xfrm>
                    <a:prstGeom prst="rect">
                      <a:avLst/>
                    </a:prstGeom>
                  </pic:spPr>
                </pic:pic>
              </a:graphicData>
            </a:graphic>
            <wp14:sizeRelH relativeFrom="page">
              <wp14:pctWidth>0</wp14:pctWidth>
            </wp14:sizeRelH>
            <wp14:sizeRelV relativeFrom="page">
              <wp14:pctHeight>0</wp14:pctHeight>
            </wp14:sizeRelV>
          </wp:anchor>
        </w:drawing>
      </w:r>
      <w:r w:rsidR="002A5615">
        <w:t>Bis bald, deine Jungscharmitarbeiter.</w:t>
      </w:r>
      <w:r w:rsidR="002A5212" w:rsidRPr="008F0913">
        <w:rPr>
          <w:color w:val="FF0000"/>
        </w:rPr>
        <w:br w:type="column"/>
      </w:r>
      <w:r w:rsidR="00657FBB" w:rsidRPr="008D5D86">
        <w:rPr>
          <w:rStyle w:val="TitelZchn"/>
        </w:rPr>
        <w:lastRenderedPageBreak/>
        <w:t>Briefkasten-Jungschar</w:t>
      </w:r>
    </w:p>
    <w:p w14:paraId="651ED46F" w14:textId="1E88B056" w:rsidR="008F0913" w:rsidRPr="008F0913" w:rsidRDefault="008F0913" w:rsidP="002A5615">
      <w:pPr>
        <w:sectPr w:rsidR="008F0913" w:rsidRPr="008F0913" w:rsidSect="008D5D86">
          <w:footerReference w:type="default" r:id="rId13"/>
          <w:pgSz w:w="16838" w:h="11906" w:orient="landscape"/>
          <w:pgMar w:top="720" w:right="720" w:bottom="720" w:left="720" w:header="708" w:footer="320" w:gutter="0"/>
          <w:cols w:num="2" w:space="708"/>
          <w:docGrid w:linePitch="360"/>
        </w:sectPr>
      </w:pPr>
    </w:p>
    <w:p w14:paraId="3D7EFEBB" w14:textId="59B7A9AC" w:rsidR="002A5212" w:rsidRPr="008F0913" w:rsidRDefault="003E1A87" w:rsidP="002A5615">
      <w:pPr>
        <w:pStyle w:val="berschrift1"/>
      </w:pPr>
      <w:r>
        <w:rPr>
          <w:rFonts w:ascii="Times New Roman" w:hAnsi="Times New Roman" w:cs="Times New Roman"/>
          <w:noProof/>
          <w:sz w:val="24"/>
          <w:szCs w:val="24"/>
        </w:rPr>
        <w:lastRenderedPageBreak/>
        <mc:AlternateContent>
          <mc:Choice Requires="wps">
            <w:drawing>
              <wp:anchor distT="36576" distB="36576" distL="36576" distR="36576" simplePos="0" relativeHeight="251661312" behindDoc="0" locked="0" layoutInCell="1" allowOverlap="1" wp14:anchorId="58890E50" wp14:editId="343DC141">
                <wp:simplePos x="0" y="0"/>
                <wp:positionH relativeFrom="margin">
                  <wp:posOffset>5308600</wp:posOffset>
                </wp:positionH>
                <wp:positionV relativeFrom="paragraph">
                  <wp:posOffset>-6350</wp:posOffset>
                </wp:positionV>
                <wp:extent cx="4527550" cy="6451600"/>
                <wp:effectExtent l="0" t="0" r="6350" b="635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0" cy="64516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59CA662" w14:textId="77777777" w:rsidR="003E1A87" w:rsidRDefault="003E1A87" w:rsidP="003E1A87">
                            <w:pPr>
                              <w:widowControl w:val="0"/>
                              <w:spacing w:after="0"/>
                              <w:rPr>
                                <w:rFonts w:ascii="Nunito" w:hAnsi="Nunito"/>
                                <w:b/>
                                <w:bCs/>
                              </w:rPr>
                            </w:pPr>
                            <w:r>
                              <w:rPr>
                                <w:rFonts w:ascii="Nunito" w:hAnsi="Nunito"/>
                                <w:b/>
                                <w:bCs/>
                              </w:rPr>
                              <w:t>Bibelsnack</w:t>
                            </w:r>
                          </w:p>
                          <w:p w14:paraId="75A7E2E7" w14:textId="77777777" w:rsidR="003E1A87" w:rsidRDefault="003E1A87" w:rsidP="003E1A87">
                            <w:pPr>
                              <w:widowControl w:val="0"/>
                              <w:spacing w:after="0" w:line="240" w:lineRule="auto"/>
                              <w:jc w:val="both"/>
                              <w:rPr>
                                <w:rFonts w:ascii="Nunito" w:hAnsi="Nunito"/>
                              </w:rPr>
                            </w:pPr>
                            <w:r>
                              <w:rPr>
                                <w:rFonts w:ascii="Nunito" w:hAnsi="Nunito"/>
                              </w:rPr>
                              <w:t>Ich brauch immer und immer wieder Hilfe. Am aller, aller meisten frag ich meinen Papa oder meine Mama nach Hilfe. Sie wissen oft, wie sie mir weiterhelfen können. Aber auch nicht immer.</w:t>
                            </w:r>
                          </w:p>
                          <w:p w14:paraId="44B8BEF0" w14:textId="77777777" w:rsidR="003E1A87" w:rsidRDefault="003E1A87" w:rsidP="003E1A87">
                            <w:pPr>
                              <w:widowControl w:val="0"/>
                              <w:spacing w:after="0" w:line="240" w:lineRule="auto"/>
                              <w:jc w:val="both"/>
                              <w:rPr>
                                <w:rFonts w:ascii="Nunito" w:hAnsi="Nunito"/>
                                <w:sz w:val="12"/>
                                <w:szCs w:val="12"/>
                              </w:rPr>
                            </w:pPr>
                            <w:r>
                              <w:rPr>
                                <w:rFonts w:ascii="Nunito" w:hAnsi="Nunito"/>
                                <w:sz w:val="12"/>
                                <w:szCs w:val="12"/>
                              </w:rPr>
                              <w:t> </w:t>
                            </w:r>
                          </w:p>
                          <w:p w14:paraId="7E81E350" w14:textId="77777777" w:rsidR="003E1A87" w:rsidRDefault="003E1A87" w:rsidP="003E1A87">
                            <w:pPr>
                              <w:widowControl w:val="0"/>
                              <w:spacing w:after="0" w:line="240" w:lineRule="auto"/>
                              <w:rPr>
                                <w:rFonts w:ascii="Nunito" w:hAnsi="Nunito"/>
                              </w:rPr>
                            </w:pPr>
                            <w:r>
                              <w:rPr>
                                <w:rFonts w:ascii="Nunito" w:hAnsi="Nunito"/>
                              </w:rPr>
                              <w:t>Wen fragst du oft um Hilfe? ____________________________</w:t>
                            </w:r>
                          </w:p>
                          <w:p w14:paraId="57FA6401" w14:textId="77777777" w:rsidR="003E1A87" w:rsidRDefault="003E1A87" w:rsidP="003E1A87">
                            <w:pPr>
                              <w:widowControl w:val="0"/>
                              <w:spacing w:after="0" w:line="240" w:lineRule="auto"/>
                              <w:jc w:val="both"/>
                              <w:rPr>
                                <w:rFonts w:ascii="Nunito" w:hAnsi="Nunito"/>
                                <w:sz w:val="10"/>
                                <w:szCs w:val="10"/>
                              </w:rPr>
                            </w:pPr>
                            <w:r>
                              <w:rPr>
                                <w:rFonts w:ascii="Nunito" w:hAnsi="Nunito"/>
                                <w:sz w:val="10"/>
                                <w:szCs w:val="10"/>
                              </w:rPr>
                              <w:t> </w:t>
                            </w:r>
                          </w:p>
                          <w:p w14:paraId="3BDB6297" w14:textId="77777777" w:rsidR="003E1A87" w:rsidRDefault="003E1A87" w:rsidP="003E1A87">
                            <w:pPr>
                              <w:widowControl w:val="0"/>
                              <w:spacing w:after="0" w:line="240" w:lineRule="auto"/>
                              <w:jc w:val="both"/>
                              <w:rPr>
                                <w:rFonts w:ascii="Nunito" w:hAnsi="Nunito"/>
                              </w:rPr>
                            </w:pPr>
                            <w:r>
                              <w:rPr>
                                <w:rFonts w:ascii="Nunito" w:hAnsi="Nunito"/>
                              </w:rPr>
                              <w:t xml:space="preserve">In der Bibel hat König David (ein toller König) erzählt, wen er immer um Hilfe bittet. Er hat es sogar in den Psalmen aufgeschrieben, </w:t>
                            </w:r>
                            <w:proofErr w:type="gramStart"/>
                            <w:r>
                              <w:rPr>
                                <w:rFonts w:ascii="Nunito" w:hAnsi="Nunito"/>
                              </w:rPr>
                              <w:t>so</w:t>
                            </w:r>
                            <w:proofErr w:type="gramEnd"/>
                            <w:r>
                              <w:rPr>
                                <w:rFonts w:ascii="Nunito" w:hAnsi="Nunito"/>
                              </w:rPr>
                              <w:t xml:space="preserve"> dass wir es nachlesen können. Es war ihm wohl sehr wichtig, dass jeder das weiß.</w:t>
                            </w:r>
                          </w:p>
                          <w:p w14:paraId="6A6207BB" w14:textId="77777777" w:rsidR="003E1A87" w:rsidRDefault="003E1A87" w:rsidP="003E1A87">
                            <w:pPr>
                              <w:spacing w:after="0" w:line="240" w:lineRule="auto"/>
                              <w:jc w:val="both"/>
                              <w:rPr>
                                <w:rFonts w:ascii="Nunito" w:hAnsi="Nunito"/>
                              </w:rPr>
                            </w:pPr>
                            <w:r>
                              <w:rPr>
                                <w:rFonts w:ascii="Nunito" w:hAnsi="Nunito"/>
                              </w:rPr>
                              <w:t>Hier ist es:</w:t>
                            </w:r>
                          </w:p>
                          <w:p w14:paraId="4DCF78B5" w14:textId="77777777" w:rsidR="003E1A87" w:rsidRDefault="003E1A87" w:rsidP="003E1A87">
                            <w:pPr>
                              <w:spacing w:after="0" w:line="240" w:lineRule="auto"/>
                              <w:ind w:left="396" w:right="8"/>
                              <w:rPr>
                                <w:rFonts w:ascii="Nunito" w:hAnsi="Nunito"/>
                              </w:rPr>
                            </w:pPr>
                            <w:r>
                              <w:rPr>
                                <w:rFonts w:ascii="Nunito" w:hAnsi="Nunito"/>
                              </w:rPr>
                              <w:t xml:space="preserve">„Ich schaue hinauf zu den Bergen - woher wird meine Hilfe kommen? </w:t>
                            </w:r>
                          </w:p>
                          <w:p w14:paraId="2B56A78C" w14:textId="77777777" w:rsidR="003E1A87" w:rsidRDefault="003E1A87" w:rsidP="003E1A87">
                            <w:pPr>
                              <w:spacing w:after="0" w:line="240" w:lineRule="auto"/>
                              <w:ind w:left="396" w:right="8"/>
                              <w:rPr>
                                <w:rFonts w:ascii="Nunito" w:hAnsi="Nunito"/>
                              </w:rPr>
                            </w:pPr>
                            <w:r>
                              <w:rPr>
                                <w:rFonts w:ascii="Nunito" w:hAnsi="Nunito"/>
                              </w:rPr>
                              <w:t xml:space="preserve">2 Meine Hilfe kommt vom Herrn, der Himmel und Erde gemacht hat. </w:t>
                            </w:r>
                          </w:p>
                          <w:p w14:paraId="36668000" w14:textId="77777777" w:rsidR="003E1A87" w:rsidRDefault="003E1A87" w:rsidP="003E1A87">
                            <w:pPr>
                              <w:spacing w:after="0" w:line="240" w:lineRule="auto"/>
                              <w:ind w:left="396" w:right="8"/>
                              <w:rPr>
                                <w:rFonts w:ascii="Nunito" w:hAnsi="Nunito"/>
                              </w:rPr>
                            </w:pPr>
                            <w:r>
                              <w:rPr>
                                <w:rFonts w:ascii="Nunito" w:hAnsi="Nunito"/>
                              </w:rPr>
                              <w:t xml:space="preserve">3 Er wird nicht zulassen, dass du stolperst und fällst; der dich behütet, schläft nicht. </w:t>
                            </w:r>
                          </w:p>
                          <w:p w14:paraId="1549472F" w14:textId="77777777" w:rsidR="003E1A87" w:rsidRDefault="003E1A87" w:rsidP="003E1A87">
                            <w:pPr>
                              <w:spacing w:after="0" w:line="240" w:lineRule="auto"/>
                              <w:ind w:left="396" w:right="8"/>
                              <w:rPr>
                                <w:rFonts w:ascii="Nunito" w:hAnsi="Nunito"/>
                              </w:rPr>
                            </w:pPr>
                            <w:r>
                              <w:rPr>
                                <w:rFonts w:ascii="Nunito" w:hAnsi="Nunito"/>
                              </w:rPr>
                              <w:t xml:space="preserve">4 Siehe, der Israel behütet, wird nicht müde und schläft nicht. </w:t>
                            </w:r>
                          </w:p>
                          <w:p w14:paraId="373C9EFB" w14:textId="77777777" w:rsidR="003E1A87" w:rsidRDefault="003E1A87" w:rsidP="003E1A87">
                            <w:pPr>
                              <w:spacing w:after="0" w:line="240" w:lineRule="auto"/>
                              <w:ind w:left="396" w:right="8"/>
                              <w:rPr>
                                <w:rFonts w:ascii="Nunito" w:hAnsi="Nunito"/>
                              </w:rPr>
                            </w:pPr>
                            <w:r>
                              <w:rPr>
                                <w:rFonts w:ascii="Nunito" w:hAnsi="Nunito"/>
                              </w:rPr>
                              <w:t xml:space="preserve">5 Der Herr selbst behütet dich! Der Herr ist dein schützender Schatten über deiner rechten Hand. </w:t>
                            </w:r>
                          </w:p>
                          <w:p w14:paraId="2BABD2E9" w14:textId="77777777" w:rsidR="003E1A87" w:rsidRDefault="003E1A87" w:rsidP="003E1A87">
                            <w:pPr>
                              <w:spacing w:after="0" w:line="240" w:lineRule="auto"/>
                              <w:ind w:left="396" w:right="8"/>
                              <w:rPr>
                                <w:rFonts w:ascii="Nunito" w:hAnsi="Nunito"/>
                              </w:rPr>
                            </w:pPr>
                            <w:r>
                              <w:rPr>
                                <w:rFonts w:ascii="Nunito" w:hAnsi="Nunito"/>
                              </w:rPr>
                              <w:t xml:space="preserve">6 Die Sonne wird dir am Tag nichts anhaben noch der Mond bei Nacht. </w:t>
                            </w:r>
                          </w:p>
                          <w:p w14:paraId="79C6F24F" w14:textId="77777777" w:rsidR="003E1A87" w:rsidRDefault="003E1A87" w:rsidP="003E1A87">
                            <w:pPr>
                              <w:spacing w:after="0" w:line="240" w:lineRule="auto"/>
                              <w:ind w:left="396" w:right="8"/>
                              <w:rPr>
                                <w:rFonts w:ascii="Nunito" w:hAnsi="Nunito"/>
                              </w:rPr>
                            </w:pPr>
                            <w:r>
                              <w:rPr>
                                <w:rFonts w:ascii="Nunito" w:hAnsi="Nunito"/>
                              </w:rPr>
                              <w:t xml:space="preserve">7 Der Herr behütet dich vor allem Unheil und bewahrt dein Leben. </w:t>
                            </w:r>
                          </w:p>
                          <w:p w14:paraId="604AAD58" w14:textId="77777777" w:rsidR="003E1A87" w:rsidRDefault="003E1A87" w:rsidP="003E1A87">
                            <w:pPr>
                              <w:spacing w:after="0" w:line="240" w:lineRule="auto"/>
                              <w:ind w:left="396" w:right="8"/>
                              <w:rPr>
                                <w:rFonts w:ascii="Nunito" w:hAnsi="Nunito"/>
                              </w:rPr>
                            </w:pPr>
                            <w:r>
                              <w:rPr>
                                <w:rFonts w:ascii="Nunito" w:hAnsi="Nunito"/>
                              </w:rPr>
                              <w:t>8 Der Herr behütet dich, wenn du kommst und wenn du wieder gehst, von nun an bis in Ewigkeit.“</w:t>
                            </w:r>
                          </w:p>
                          <w:p w14:paraId="2BE8F17F" w14:textId="77777777" w:rsidR="003E1A87" w:rsidRDefault="003E1A87" w:rsidP="003E1A87">
                            <w:pPr>
                              <w:spacing w:after="0"/>
                              <w:ind w:right="8"/>
                              <w:rPr>
                                <w:rFonts w:ascii="Nunito" w:hAnsi="Nunito"/>
                              </w:rPr>
                            </w:pPr>
                            <w:r>
                              <w:rPr>
                                <w:rFonts w:ascii="Nunito" w:hAnsi="Nunito"/>
                              </w:rPr>
                              <w:t>Das steht in der Bibel in Psalm 121.</w:t>
                            </w:r>
                          </w:p>
                          <w:p w14:paraId="22855786" w14:textId="77777777" w:rsidR="003E1A87" w:rsidRDefault="003E1A87" w:rsidP="003E1A87">
                            <w:pPr>
                              <w:spacing w:after="0"/>
                              <w:ind w:right="8"/>
                              <w:rPr>
                                <w:rFonts w:ascii="Nunito" w:hAnsi="Nunito"/>
                                <w:sz w:val="12"/>
                                <w:szCs w:val="12"/>
                              </w:rPr>
                            </w:pPr>
                            <w:r>
                              <w:rPr>
                                <w:rFonts w:ascii="Nunito" w:hAnsi="Nunito"/>
                                <w:sz w:val="12"/>
                                <w:szCs w:val="12"/>
                              </w:rPr>
                              <w:t> </w:t>
                            </w:r>
                          </w:p>
                          <w:p w14:paraId="707B86F8" w14:textId="02A0B25B" w:rsidR="003E1A87" w:rsidRDefault="003E1A87" w:rsidP="003E1A87">
                            <w:pPr>
                              <w:spacing w:after="0" w:line="240" w:lineRule="auto"/>
                              <w:ind w:right="8"/>
                              <w:rPr>
                                <w:rFonts w:ascii="Nunito" w:hAnsi="Nunito"/>
                              </w:rPr>
                            </w:pPr>
                            <w:r>
                              <w:rPr>
                                <w:rFonts w:ascii="Nunito" w:hAnsi="Nunito"/>
                              </w:rPr>
                              <w:t>In diesen Versen geht es um Gott, der nicht nur dem König David damals, son</w:t>
                            </w:r>
                            <w:r>
                              <w:rPr>
                                <w:rFonts w:ascii="Nunito" w:hAnsi="Nunito"/>
                              </w:rPr>
                              <w:t>dern auch uns heute (morgen, …)</w:t>
                            </w:r>
                            <w:r>
                              <w:rPr>
                                <w:rFonts w:ascii="Nunito" w:hAnsi="Nunito"/>
                              </w:rPr>
                              <w:t xml:space="preserve"> immer helfen will, der nie müde wird, nie schläft, nie mit einer Situation überfordert ist. </w:t>
                            </w:r>
                          </w:p>
                          <w:p w14:paraId="4DF5C963" w14:textId="77777777" w:rsidR="003E1A87" w:rsidRDefault="003E1A87" w:rsidP="003E1A87">
                            <w:pPr>
                              <w:spacing w:line="240" w:lineRule="auto"/>
                              <w:ind w:right="8"/>
                              <w:rPr>
                                <w:rFonts w:ascii="Nunito" w:hAnsi="Nunito"/>
                              </w:rPr>
                            </w:pPr>
                            <w:r>
                              <w:rPr>
                                <w:rFonts w:ascii="Nunito" w:hAnsi="Nunito"/>
                              </w:rPr>
                              <w:t xml:space="preserve">Da steht sogar, dass er einen bis in Ewigkeit behütet. Wie lange ist denn die Ewigkeit? _____________ Richtig: ewig, für immer :) </w:t>
                            </w:r>
                          </w:p>
                          <w:p w14:paraId="693BA704" w14:textId="77777777" w:rsidR="003E1A87" w:rsidRDefault="003E1A87" w:rsidP="003E1A87">
                            <w:pPr>
                              <w:spacing w:line="240" w:lineRule="auto"/>
                              <w:ind w:right="8"/>
                              <w:rPr>
                                <w:rFonts w:ascii="Nunito" w:hAnsi="Nunito"/>
                              </w:rPr>
                            </w:pPr>
                            <w:r>
                              <w:rPr>
                                <w:rFonts w:ascii="Nunito" w:hAnsi="Nunito"/>
                              </w:rPr>
                              <w:t>Ich bin froh, dass ich Gott immer um Hilfe bitten kann; weil ich brauch sie oft.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90E50" id="_x0000_t202" coordsize="21600,21600" o:spt="202" path="m,l,21600r21600,l21600,xe">
                <v:stroke joinstyle="miter"/>
                <v:path gradientshapeok="t" o:connecttype="rect"/>
              </v:shapetype>
              <v:shape id="Textfeld 2" o:spid="_x0000_s1026" type="#_x0000_t202" style="position:absolute;margin-left:418pt;margin-top:-.5pt;width:356.5pt;height:508pt;z-index:2516613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" filled="f" fillcolor="#5b9bd5" stroked="f" strokecolor="black [0]" strokeweight="2pt">
                <v:textbox inset="2.88pt,2.88pt,2.88pt,2.88pt">
                  <w:txbxContent>
                    <w:p w14:paraId="559CA662" w14:textId="77777777" w:rsidR="003E1A87" w:rsidRDefault="003E1A87" w:rsidP="003E1A87">
                      <w:pPr>
                        <w:widowControl w:val="0"/>
                        <w:spacing w:after="0"/>
                        <w:rPr>
                          <w:rFonts w:ascii="Nunito" w:hAnsi="Nunito"/>
                          <w:b/>
                          <w:bCs/>
                        </w:rPr>
                      </w:pPr>
                      <w:r>
                        <w:rPr>
                          <w:rFonts w:ascii="Nunito" w:hAnsi="Nunito"/>
                          <w:b/>
                          <w:bCs/>
                        </w:rPr>
                        <w:t>Bibelsnack</w:t>
                      </w:r>
                    </w:p>
                    <w:p w14:paraId="75A7E2E7" w14:textId="77777777" w:rsidR="003E1A87" w:rsidRDefault="003E1A87" w:rsidP="003E1A87">
                      <w:pPr>
                        <w:widowControl w:val="0"/>
                        <w:spacing w:after="0" w:line="240" w:lineRule="auto"/>
                        <w:jc w:val="both"/>
                        <w:rPr>
                          <w:rFonts w:ascii="Nunito" w:hAnsi="Nunito"/>
                        </w:rPr>
                      </w:pPr>
                      <w:r>
                        <w:rPr>
                          <w:rFonts w:ascii="Nunito" w:hAnsi="Nunito"/>
                        </w:rPr>
                        <w:t>Ich brauch immer und immer wieder Hilfe. Am aller, aller meisten frag ich meinen Papa oder meine Mama nach Hilfe. Sie wissen oft, wie sie mir weiterhelfen können. Aber auch nicht immer.</w:t>
                      </w:r>
                    </w:p>
                    <w:p w14:paraId="44B8BEF0" w14:textId="77777777" w:rsidR="003E1A87" w:rsidRDefault="003E1A87" w:rsidP="003E1A87">
                      <w:pPr>
                        <w:widowControl w:val="0"/>
                        <w:spacing w:after="0" w:line="240" w:lineRule="auto"/>
                        <w:jc w:val="both"/>
                        <w:rPr>
                          <w:rFonts w:ascii="Nunito" w:hAnsi="Nunito"/>
                          <w:sz w:val="12"/>
                          <w:szCs w:val="12"/>
                        </w:rPr>
                      </w:pPr>
                      <w:r>
                        <w:rPr>
                          <w:rFonts w:ascii="Nunito" w:hAnsi="Nunito"/>
                          <w:sz w:val="12"/>
                          <w:szCs w:val="12"/>
                        </w:rPr>
                        <w:t> </w:t>
                      </w:r>
                    </w:p>
                    <w:p w14:paraId="7E81E350" w14:textId="77777777" w:rsidR="003E1A87" w:rsidRDefault="003E1A87" w:rsidP="003E1A87">
                      <w:pPr>
                        <w:widowControl w:val="0"/>
                        <w:spacing w:after="0" w:line="240" w:lineRule="auto"/>
                        <w:rPr>
                          <w:rFonts w:ascii="Nunito" w:hAnsi="Nunito"/>
                        </w:rPr>
                      </w:pPr>
                      <w:r>
                        <w:rPr>
                          <w:rFonts w:ascii="Nunito" w:hAnsi="Nunito"/>
                        </w:rPr>
                        <w:t>Wen fragst du oft um Hilfe? ____________________________</w:t>
                      </w:r>
                    </w:p>
                    <w:p w14:paraId="57FA6401" w14:textId="77777777" w:rsidR="003E1A87" w:rsidRDefault="003E1A87" w:rsidP="003E1A87">
                      <w:pPr>
                        <w:widowControl w:val="0"/>
                        <w:spacing w:after="0" w:line="240" w:lineRule="auto"/>
                        <w:jc w:val="both"/>
                        <w:rPr>
                          <w:rFonts w:ascii="Nunito" w:hAnsi="Nunito"/>
                          <w:sz w:val="10"/>
                          <w:szCs w:val="10"/>
                        </w:rPr>
                      </w:pPr>
                      <w:r>
                        <w:rPr>
                          <w:rFonts w:ascii="Nunito" w:hAnsi="Nunito"/>
                          <w:sz w:val="10"/>
                          <w:szCs w:val="10"/>
                        </w:rPr>
                        <w:t> </w:t>
                      </w:r>
                    </w:p>
                    <w:p w14:paraId="3BDB6297" w14:textId="77777777" w:rsidR="003E1A87" w:rsidRDefault="003E1A87" w:rsidP="003E1A87">
                      <w:pPr>
                        <w:widowControl w:val="0"/>
                        <w:spacing w:after="0" w:line="240" w:lineRule="auto"/>
                        <w:jc w:val="both"/>
                        <w:rPr>
                          <w:rFonts w:ascii="Nunito" w:hAnsi="Nunito"/>
                        </w:rPr>
                      </w:pPr>
                      <w:r>
                        <w:rPr>
                          <w:rFonts w:ascii="Nunito" w:hAnsi="Nunito"/>
                        </w:rPr>
                        <w:t xml:space="preserve">In der Bibel hat König David (ein toller König) erzählt, wen er immer um Hilfe bittet. Er hat es sogar in den Psalmen aufgeschrieben, </w:t>
                      </w:r>
                      <w:proofErr w:type="gramStart"/>
                      <w:r>
                        <w:rPr>
                          <w:rFonts w:ascii="Nunito" w:hAnsi="Nunito"/>
                        </w:rPr>
                        <w:t>so</w:t>
                      </w:r>
                      <w:proofErr w:type="gramEnd"/>
                      <w:r>
                        <w:rPr>
                          <w:rFonts w:ascii="Nunito" w:hAnsi="Nunito"/>
                        </w:rPr>
                        <w:t xml:space="preserve"> dass wir es nachlesen können. Es war ihm wohl sehr wichtig, dass jeder das weiß.</w:t>
                      </w:r>
                    </w:p>
                    <w:p w14:paraId="6A6207BB" w14:textId="77777777" w:rsidR="003E1A87" w:rsidRDefault="003E1A87" w:rsidP="003E1A87">
                      <w:pPr>
                        <w:spacing w:after="0" w:line="240" w:lineRule="auto"/>
                        <w:jc w:val="both"/>
                        <w:rPr>
                          <w:rFonts w:ascii="Nunito" w:hAnsi="Nunito"/>
                        </w:rPr>
                      </w:pPr>
                      <w:r>
                        <w:rPr>
                          <w:rFonts w:ascii="Nunito" w:hAnsi="Nunito"/>
                        </w:rPr>
                        <w:t>Hier ist es:</w:t>
                      </w:r>
                    </w:p>
                    <w:p w14:paraId="4DCF78B5" w14:textId="77777777" w:rsidR="003E1A87" w:rsidRDefault="003E1A87" w:rsidP="003E1A87">
                      <w:pPr>
                        <w:spacing w:after="0" w:line="240" w:lineRule="auto"/>
                        <w:ind w:left="396" w:right="8"/>
                        <w:rPr>
                          <w:rFonts w:ascii="Nunito" w:hAnsi="Nunito"/>
                        </w:rPr>
                      </w:pPr>
                      <w:r>
                        <w:rPr>
                          <w:rFonts w:ascii="Nunito" w:hAnsi="Nunito"/>
                        </w:rPr>
                        <w:t xml:space="preserve">„Ich schaue hinauf zu den Bergen - woher wird meine Hilfe kommen? </w:t>
                      </w:r>
                    </w:p>
                    <w:p w14:paraId="2B56A78C" w14:textId="77777777" w:rsidR="003E1A87" w:rsidRDefault="003E1A87" w:rsidP="003E1A87">
                      <w:pPr>
                        <w:spacing w:after="0" w:line="240" w:lineRule="auto"/>
                        <w:ind w:left="396" w:right="8"/>
                        <w:rPr>
                          <w:rFonts w:ascii="Nunito" w:hAnsi="Nunito"/>
                        </w:rPr>
                      </w:pPr>
                      <w:r>
                        <w:rPr>
                          <w:rFonts w:ascii="Nunito" w:hAnsi="Nunito"/>
                        </w:rPr>
                        <w:t xml:space="preserve">2 Meine Hilfe kommt vom Herrn, der Himmel und Erde gemacht hat. </w:t>
                      </w:r>
                    </w:p>
                    <w:p w14:paraId="36668000" w14:textId="77777777" w:rsidR="003E1A87" w:rsidRDefault="003E1A87" w:rsidP="003E1A87">
                      <w:pPr>
                        <w:spacing w:after="0" w:line="240" w:lineRule="auto"/>
                        <w:ind w:left="396" w:right="8"/>
                        <w:rPr>
                          <w:rFonts w:ascii="Nunito" w:hAnsi="Nunito"/>
                        </w:rPr>
                      </w:pPr>
                      <w:r>
                        <w:rPr>
                          <w:rFonts w:ascii="Nunito" w:hAnsi="Nunito"/>
                        </w:rPr>
                        <w:t xml:space="preserve">3 Er wird nicht zulassen, dass du stolperst und fällst; der dich behütet, schläft nicht. </w:t>
                      </w:r>
                    </w:p>
                    <w:p w14:paraId="1549472F" w14:textId="77777777" w:rsidR="003E1A87" w:rsidRDefault="003E1A87" w:rsidP="003E1A87">
                      <w:pPr>
                        <w:spacing w:after="0" w:line="240" w:lineRule="auto"/>
                        <w:ind w:left="396" w:right="8"/>
                        <w:rPr>
                          <w:rFonts w:ascii="Nunito" w:hAnsi="Nunito"/>
                        </w:rPr>
                      </w:pPr>
                      <w:r>
                        <w:rPr>
                          <w:rFonts w:ascii="Nunito" w:hAnsi="Nunito"/>
                        </w:rPr>
                        <w:t xml:space="preserve">4 Siehe, der Israel behütet, wird nicht müde und schläft nicht. </w:t>
                      </w:r>
                    </w:p>
                    <w:p w14:paraId="373C9EFB" w14:textId="77777777" w:rsidR="003E1A87" w:rsidRDefault="003E1A87" w:rsidP="003E1A87">
                      <w:pPr>
                        <w:spacing w:after="0" w:line="240" w:lineRule="auto"/>
                        <w:ind w:left="396" w:right="8"/>
                        <w:rPr>
                          <w:rFonts w:ascii="Nunito" w:hAnsi="Nunito"/>
                        </w:rPr>
                      </w:pPr>
                      <w:r>
                        <w:rPr>
                          <w:rFonts w:ascii="Nunito" w:hAnsi="Nunito"/>
                        </w:rPr>
                        <w:t xml:space="preserve">5 Der Herr selbst behütet dich! Der Herr ist dein schützender Schatten über deiner rechten Hand. </w:t>
                      </w:r>
                    </w:p>
                    <w:p w14:paraId="2BABD2E9" w14:textId="77777777" w:rsidR="003E1A87" w:rsidRDefault="003E1A87" w:rsidP="003E1A87">
                      <w:pPr>
                        <w:spacing w:after="0" w:line="240" w:lineRule="auto"/>
                        <w:ind w:left="396" w:right="8"/>
                        <w:rPr>
                          <w:rFonts w:ascii="Nunito" w:hAnsi="Nunito"/>
                        </w:rPr>
                      </w:pPr>
                      <w:r>
                        <w:rPr>
                          <w:rFonts w:ascii="Nunito" w:hAnsi="Nunito"/>
                        </w:rPr>
                        <w:t xml:space="preserve">6 Die Sonne wird dir am Tag nichts anhaben noch der Mond bei Nacht. </w:t>
                      </w:r>
                    </w:p>
                    <w:p w14:paraId="79C6F24F" w14:textId="77777777" w:rsidR="003E1A87" w:rsidRDefault="003E1A87" w:rsidP="003E1A87">
                      <w:pPr>
                        <w:spacing w:after="0" w:line="240" w:lineRule="auto"/>
                        <w:ind w:left="396" w:right="8"/>
                        <w:rPr>
                          <w:rFonts w:ascii="Nunito" w:hAnsi="Nunito"/>
                        </w:rPr>
                      </w:pPr>
                      <w:r>
                        <w:rPr>
                          <w:rFonts w:ascii="Nunito" w:hAnsi="Nunito"/>
                        </w:rPr>
                        <w:t xml:space="preserve">7 Der Herr behütet dich vor allem Unheil und bewahrt dein Leben. </w:t>
                      </w:r>
                    </w:p>
                    <w:p w14:paraId="604AAD58" w14:textId="77777777" w:rsidR="003E1A87" w:rsidRDefault="003E1A87" w:rsidP="003E1A87">
                      <w:pPr>
                        <w:spacing w:after="0" w:line="240" w:lineRule="auto"/>
                        <w:ind w:left="396" w:right="8"/>
                        <w:rPr>
                          <w:rFonts w:ascii="Nunito" w:hAnsi="Nunito"/>
                        </w:rPr>
                      </w:pPr>
                      <w:r>
                        <w:rPr>
                          <w:rFonts w:ascii="Nunito" w:hAnsi="Nunito"/>
                        </w:rPr>
                        <w:t>8 Der Herr behütet dich, wenn du kommst und wenn du wieder gehst, von nun an bis in Ewigkeit.“</w:t>
                      </w:r>
                    </w:p>
                    <w:p w14:paraId="2BE8F17F" w14:textId="77777777" w:rsidR="003E1A87" w:rsidRDefault="003E1A87" w:rsidP="003E1A87">
                      <w:pPr>
                        <w:spacing w:after="0"/>
                        <w:ind w:right="8"/>
                        <w:rPr>
                          <w:rFonts w:ascii="Nunito" w:hAnsi="Nunito"/>
                        </w:rPr>
                      </w:pPr>
                      <w:r>
                        <w:rPr>
                          <w:rFonts w:ascii="Nunito" w:hAnsi="Nunito"/>
                        </w:rPr>
                        <w:t>Das steht in der Bibel in Psalm 121.</w:t>
                      </w:r>
                    </w:p>
                    <w:p w14:paraId="22855786" w14:textId="77777777" w:rsidR="003E1A87" w:rsidRDefault="003E1A87" w:rsidP="003E1A87">
                      <w:pPr>
                        <w:spacing w:after="0"/>
                        <w:ind w:right="8"/>
                        <w:rPr>
                          <w:rFonts w:ascii="Nunito" w:hAnsi="Nunito"/>
                          <w:sz w:val="12"/>
                          <w:szCs w:val="12"/>
                        </w:rPr>
                      </w:pPr>
                      <w:r>
                        <w:rPr>
                          <w:rFonts w:ascii="Nunito" w:hAnsi="Nunito"/>
                          <w:sz w:val="12"/>
                          <w:szCs w:val="12"/>
                        </w:rPr>
                        <w:t> </w:t>
                      </w:r>
                    </w:p>
                    <w:p w14:paraId="707B86F8" w14:textId="02A0B25B" w:rsidR="003E1A87" w:rsidRDefault="003E1A87" w:rsidP="003E1A87">
                      <w:pPr>
                        <w:spacing w:after="0" w:line="240" w:lineRule="auto"/>
                        <w:ind w:right="8"/>
                        <w:rPr>
                          <w:rFonts w:ascii="Nunito" w:hAnsi="Nunito"/>
                        </w:rPr>
                      </w:pPr>
                      <w:r>
                        <w:rPr>
                          <w:rFonts w:ascii="Nunito" w:hAnsi="Nunito"/>
                        </w:rPr>
                        <w:t>In diesen Versen geht es um Gott, der nicht nur dem König David damals, son</w:t>
                      </w:r>
                      <w:r>
                        <w:rPr>
                          <w:rFonts w:ascii="Nunito" w:hAnsi="Nunito"/>
                        </w:rPr>
                        <w:t>dern auch uns heute (morgen, …)</w:t>
                      </w:r>
                      <w:r>
                        <w:rPr>
                          <w:rFonts w:ascii="Nunito" w:hAnsi="Nunito"/>
                        </w:rPr>
                        <w:t xml:space="preserve"> immer helfen will, der nie müde wird, nie schläft, nie mit einer Situation überfordert ist. </w:t>
                      </w:r>
                    </w:p>
                    <w:p w14:paraId="4DF5C963" w14:textId="77777777" w:rsidR="003E1A87" w:rsidRDefault="003E1A87" w:rsidP="003E1A87">
                      <w:pPr>
                        <w:spacing w:line="240" w:lineRule="auto"/>
                        <w:ind w:right="8"/>
                        <w:rPr>
                          <w:rFonts w:ascii="Nunito" w:hAnsi="Nunito"/>
                        </w:rPr>
                      </w:pPr>
                      <w:r>
                        <w:rPr>
                          <w:rFonts w:ascii="Nunito" w:hAnsi="Nunito"/>
                        </w:rPr>
                        <w:t xml:space="preserve">Da steht sogar, dass er einen bis in Ewigkeit behütet. Wie lange ist denn die Ewigkeit? _____________ Richtig: ewig, für immer :) </w:t>
                      </w:r>
                    </w:p>
                    <w:p w14:paraId="693BA704" w14:textId="77777777" w:rsidR="003E1A87" w:rsidRDefault="003E1A87" w:rsidP="003E1A87">
                      <w:pPr>
                        <w:spacing w:line="240" w:lineRule="auto"/>
                        <w:ind w:right="8"/>
                        <w:rPr>
                          <w:rFonts w:ascii="Nunito" w:hAnsi="Nunito"/>
                        </w:rPr>
                      </w:pPr>
                      <w:r>
                        <w:rPr>
                          <w:rFonts w:ascii="Nunito" w:hAnsi="Nunito"/>
                        </w:rPr>
                        <w:t>Ich bin froh, dass ich Gott immer um Hilfe bitten kann; weil ich brauch sie oft.</w:t>
                      </w:r>
                    </w:p>
                  </w:txbxContent>
                </v:textbox>
                <w10:wrap anchorx="margin"/>
              </v:shape>
            </w:pict>
          </mc:Fallback>
        </mc:AlternateContent>
      </w:r>
      <w:r w:rsidR="002A5212" w:rsidRPr="008F0913">
        <w:t xml:space="preserve">Hallo liebe </w:t>
      </w:r>
      <w:proofErr w:type="spellStart"/>
      <w:r w:rsidR="002A5212" w:rsidRPr="002A5615">
        <w:t>Jungscharler</w:t>
      </w:r>
      <w:proofErr w:type="spellEnd"/>
      <w:r w:rsidR="002A5212" w:rsidRPr="008F0913">
        <w:t>!</w:t>
      </w:r>
    </w:p>
    <w:p w14:paraId="34717F9D" w14:textId="54791AED" w:rsidR="002A5615" w:rsidRPr="008D5D86" w:rsidRDefault="008D5D86" w:rsidP="002A5615">
      <w:pPr>
        <w:rPr>
          <w:color w:val="FF0000"/>
        </w:rPr>
      </w:pPr>
      <w:r w:rsidRPr="008D5D86">
        <w:rPr>
          <w:color w:val="FF0000"/>
        </w:rPr>
        <w:t>Begrüßungstext</w:t>
      </w:r>
    </w:p>
    <w:p w14:paraId="3213178C" w14:textId="1C9D4DA0" w:rsidR="008F0913" w:rsidRPr="008F0913" w:rsidRDefault="008F0913" w:rsidP="002A5615">
      <w:pPr>
        <w:pStyle w:val="berschrift1"/>
      </w:pPr>
      <w:r w:rsidRPr="008F0913">
        <w:t>Quiz / Rätsel / Spiel / …</w:t>
      </w:r>
    </w:p>
    <w:p w14:paraId="2F8F4C1E" w14:textId="6ACC7DDD" w:rsidR="008D5D86" w:rsidRPr="008D5D86" w:rsidRDefault="008D5D86" w:rsidP="008D5D86">
      <w:pPr>
        <w:rPr>
          <w:color w:val="FF0000"/>
        </w:rPr>
      </w:pPr>
      <w:r w:rsidRPr="008D5D86">
        <w:rPr>
          <w:color w:val="FF0000"/>
        </w:rPr>
        <w:t>Video bietet eine leistungsstarke Möglichkeit zur Unterstützung Ihres Standpunkts. Wenn Sie auf "Onlinevideo" klicken, können Sie den Einbettungscode für das Video einfügen, das hinzugefügt werden soll. Sie können auch ein Stichwort eingeben, um online nach dem Videoclip zu suchen, der optimal zu Ihrem Dokument passt.</w:t>
      </w:r>
    </w:p>
    <w:p w14:paraId="5C00F41A" w14:textId="47906CAE" w:rsidR="008D5D86" w:rsidRPr="008D5D86" w:rsidRDefault="008D5D86" w:rsidP="008D5D86">
      <w:pPr>
        <w:rPr>
          <w:color w:val="FF0000"/>
        </w:rPr>
      </w:pPr>
      <w:r w:rsidRPr="008D5D86">
        <w:rPr>
          <w:color w:val="FF0000"/>
        </w:rPr>
        <w:t xml:space="preserve">Damit Ihr Dokument ein professionelles Aussehen </w:t>
      </w:r>
      <w:proofErr w:type="gramStart"/>
      <w:r w:rsidRPr="008D5D86">
        <w:rPr>
          <w:color w:val="FF0000"/>
        </w:rPr>
        <w:t>erhält</w:t>
      </w:r>
      <w:proofErr w:type="gramEnd"/>
      <w:r w:rsidRPr="008D5D86">
        <w:rPr>
          <w:color w:val="FF0000"/>
        </w:rPr>
        <w:t>, stellt Word einander ergänzende Designs für Kopfzeile, Fußzeile, Deckblatt und Textfelder zur Verfügung. Beispielsweise können Sie ein passendes Deckblatt mit Kopfzeile und Randleiste hinzufügen. Klicken Sie auf "Einfügen", und wählen Sie dann die gewünschten Elemente aus den verschiedenen Katalogen aus.</w:t>
      </w:r>
    </w:p>
    <w:p w14:paraId="6534C385" w14:textId="73C42905" w:rsidR="008D5D86" w:rsidRPr="008D5D86" w:rsidRDefault="008D5D86" w:rsidP="008D5D86">
      <w:pPr>
        <w:rPr>
          <w:color w:val="FF0000"/>
        </w:rPr>
      </w:pPr>
      <w:r w:rsidRPr="008D5D86">
        <w:rPr>
          <w:color w:val="FF0000"/>
        </w:rPr>
        <w:t>Designs und Formatvorlagen helfen auch dabei, die Elemente Ihres Dokuments aufeinander abzustimmen. Wenn Sie auf "Design" klicken und ein neues Design auswählen, ändern sich die Grafiken, Diagramme und SmartArt-Grafiken so, dass sie dem neuen Design entsprechen. Wenn Sie Formatvorlagen anwenden, ändern sich die Überschriften passend zum neuen Design.</w:t>
      </w:r>
    </w:p>
    <w:p w14:paraId="50BCFF26" w14:textId="4C6A4C51" w:rsidR="00891760" w:rsidRPr="008D5D86" w:rsidRDefault="00891760" w:rsidP="002A5615">
      <w:pPr>
        <w:rPr>
          <w:color w:val="FF0000"/>
        </w:rPr>
      </w:pPr>
    </w:p>
    <w:p w14:paraId="4AA15D4E" w14:textId="56232558" w:rsidR="008D5D86" w:rsidRPr="008F0913" w:rsidRDefault="008D5D86" w:rsidP="002A5615">
      <w:bookmarkStart w:id="0" w:name="_GoBack"/>
      <w:bookmarkEnd w:id="0"/>
    </w:p>
    <w:sectPr w:rsidR="008D5D86" w:rsidRPr="008F0913" w:rsidSect="00657FBB">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426976" w14:textId="77777777" w:rsidR="00C01E43" w:rsidRDefault="00C01E43" w:rsidP="002A5615">
      <w:r>
        <w:separator/>
      </w:r>
    </w:p>
  </w:endnote>
  <w:endnote w:type="continuationSeparator" w:id="0">
    <w:p w14:paraId="06E0B499" w14:textId="77777777" w:rsidR="00C01E43" w:rsidRDefault="00C01E43" w:rsidP="002A5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2280638-ACA0-47DC-A1DF-147FF55999D2}"/>
    <w:embedBold r:id="rId2" w:fontKey="{49726926-F7B8-4DA5-8C02-0F4EFA79131D}"/>
  </w:font>
  <w:font w:name="Arial">
    <w:panose1 w:val="020B0604020202020204"/>
    <w:charset w:val="00"/>
    <w:family w:val="swiss"/>
    <w:pitch w:val="variable"/>
    <w:sig w:usb0="E0002EFF" w:usb1="C000785B" w:usb2="00000009" w:usb3="00000000" w:csb0="000001FF" w:csb1="00000000"/>
  </w:font>
  <w:font w:name="Montserrat Light">
    <w:altName w:val="Calibri"/>
    <w:panose1 w:val="00000000000000000000"/>
    <w:charset w:val="00"/>
    <w:family w:val="modern"/>
    <w:notTrueType/>
    <w:pitch w:val="variable"/>
    <w:sig w:usb0="00000007" w:usb1="00000000" w:usb2="00000000" w:usb3="00000000" w:csb0="00000093" w:csb1="00000000"/>
  </w:font>
  <w:font w:name="Gloss And Bloom">
    <w:panose1 w:val="00000000000000000000"/>
    <w:charset w:val="00"/>
    <w:family w:val="auto"/>
    <w:pitch w:val="variable"/>
    <w:sig w:usb0="80000027" w:usb1="0000004A" w:usb2="00000000" w:usb3="00000000" w:csb0="00000001" w:csb1="00000000"/>
    <w:embedRegular r:id="rId3" w:fontKey="{271F3B4B-5112-488A-903C-CF7848AC375F}"/>
  </w:font>
  <w:font w:name="Nunito">
    <w:altName w:val="Times New Roman"/>
    <w:charset w:val="00"/>
    <w:family w:val="auto"/>
    <w:pitch w:val="variable"/>
    <w:sig w:usb0="2000020F" w:usb1="00000003" w:usb2="00000000" w:usb3="00000000" w:csb0="00000197" w:csb1="00000000"/>
    <w:embedRegular r:id="rId4" w:fontKey="{14254FFA-42CD-428A-8971-D8DE0B8D7EBA}"/>
    <w:embedBold r:id="rId5" w:fontKey="{DF27E86D-089D-4795-A0A0-85CC2AE31E34}"/>
  </w:font>
  <w:font w:name="Calibri Light">
    <w:panose1 w:val="020F0302020204030204"/>
    <w:charset w:val="00"/>
    <w:family w:val="swiss"/>
    <w:pitch w:val="variable"/>
    <w:sig w:usb0="E4002EFF" w:usb1="C000247B" w:usb2="00000009" w:usb3="00000000" w:csb0="000001FF" w:csb1="00000000"/>
    <w:embedRegular r:id="rId6" w:fontKey="{45EC13CF-956E-429C-BC48-5099AE6A5EB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87A02" w14:textId="25E13546" w:rsidR="00586F63" w:rsidRPr="008D5D86" w:rsidRDefault="008F0913" w:rsidP="008D5D86">
    <w:pPr>
      <w:pStyle w:val="Fuzeile"/>
      <w:tabs>
        <w:tab w:val="clear" w:pos="4536"/>
        <w:tab w:val="clear" w:pos="9072"/>
        <w:tab w:val="center" w:pos="3402"/>
        <w:tab w:val="center" w:pos="11624"/>
      </w:tabs>
      <w:rPr>
        <w:sz w:val="16"/>
        <w:szCs w:val="16"/>
      </w:rPr>
    </w:pPr>
    <w:r w:rsidRPr="008D5D86">
      <w:rPr>
        <w:sz w:val="16"/>
        <w:szCs w:val="16"/>
      </w:rPr>
      <w:tab/>
    </w:r>
    <w:r w:rsidR="00C46157" w:rsidRPr="008D5D86">
      <w:rPr>
        <w:sz w:val="16"/>
        <w:szCs w:val="16"/>
      </w:rPr>
      <w:t xml:space="preserve">Weitere Aktionen &amp; Infos findest du unter: </w:t>
    </w:r>
    <w:hyperlink r:id="rId1" w:history="1">
      <w:r w:rsidR="00C46157" w:rsidRPr="008D5D86">
        <w:rPr>
          <w:rStyle w:val="Hyperlink"/>
          <w:rFonts w:cstheme="minorHAnsi"/>
          <w:color w:val="auto"/>
          <w:sz w:val="16"/>
          <w:szCs w:val="16"/>
        </w:rPr>
        <w:t>www.swdec.de</w:t>
      </w:r>
    </w:hyperlink>
    <w:r w:rsidR="00C46157" w:rsidRPr="008D5D86">
      <w:rPr>
        <w:sz w:val="16"/>
        <w:szCs w:val="16"/>
      </w:rPr>
      <w:t xml:space="preserve"> unter „Corona“</w:t>
    </w:r>
    <w:r w:rsidRPr="008D5D86">
      <w:rPr>
        <w:sz w:val="16"/>
        <w:szCs w:val="16"/>
      </w:rPr>
      <w:tab/>
    </w:r>
    <w:r w:rsidR="00586F63" w:rsidRPr="008D5D86">
      <w:rPr>
        <w:sz w:val="16"/>
        <w:szCs w:val="16"/>
      </w:rPr>
      <w:t xml:space="preserve">Briefkasten-Jungschar </w:t>
    </w:r>
    <w:r w:rsidR="003E1A87">
      <w:rPr>
        <w:sz w:val="16"/>
        <w:szCs w:val="16"/>
      </w:rPr>
      <w:t>Woche vom 23.11.2020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5B399F" w14:textId="77777777" w:rsidR="00C01E43" w:rsidRDefault="00C01E43" w:rsidP="002A5615">
      <w:r>
        <w:separator/>
      </w:r>
    </w:p>
  </w:footnote>
  <w:footnote w:type="continuationSeparator" w:id="0">
    <w:p w14:paraId="2D21B368" w14:textId="77777777" w:rsidR="00C01E43" w:rsidRDefault="00C01E43" w:rsidP="002A561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1E607D"/>
    <w:multiLevelType w:val="hybridMultilevel"/>
    <w:tmpl w:val="AC70BF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09B06D5"/>
    <w:multiLevelType w:val="hybridMultilevel"/>
    <w:tmpl w:val="937687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F034064"/>
    <w:multiLevelType w:val="hybridMultilevel"/>
    <w:tmpl w:val="029ECE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4E31751"/>
    <w:multiLevelType w:val="hybridMultilevel"/>
    <w:tmpl w:val="74E2803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2BE3884"/>
    <w:multiLevelType w:val="hybridMultilevel"/>
    <w:tmpl w:val="AE2ECC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FBB"/>
    <w:rsid w:val="00074BF4"/>
    <w:rsid w:val="000B0723"/>
    <w:rsid w:val="002A5212"/>
    <w:rsid w:val="002A5615"/>
    <w:rsid w:val="003A4FCE"/>
    <w:rsid w:val="003E1A87"/>
    <w:rsid w:val="003F69EC"/>
    <w:rsid w:val="00586F63"/>
    <w:rsid w:val="00657FBB"/>
    <w:rsid w:val="00776187"/>
    <w:rsid w:val="00891760"/>
    <w:rsid w:val="008D5D86"/>
    <w:rsid w:val="008F0913"/>
    <w:rsid w:val="00A63852"/>
    <w:rsid w:val="00AF3A1B"/>
    <w:rsid w:val="00B07525"/>
    <w:rsid w:val="00B32ECF"/>
    <w:rsid w:val="00BB53C3"/>
    <w:rsid w:val="00C01E43"/>
    <w:rsid w:val="00C46157"/>
    <w:rsid w:val="00C57B6D"/>
    <w:rsid w:val="00D84664"/>
    <w:rsid w:val="00DB60E3"/>
    <w:rsid w:val="00EE566F"/>
    <w:rsid w:val="00F71E78"/>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C0DC9"/>
  <w15:chartTrackingRefBased/>
  <w15:docId w15:val="{D1E38334-8F9E-4D6E-94DE-DB8B2BF6F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A5615"/>
    <w:pPr>
      <w:spacing w:after="120" w:line="300" w:lineRule="auto"/>
    </w:pPr>
    <w:rPr>
      <w:rFonts w:ascii="Montserrat Light" w:eastAsia="Times New Roman" w:hAnsi="Montserrat Light" w:cs="Calibri"/>
      <w:color w:val="000000"/>
      <w:lang w:eastAsia="de-DE"/>
    </w:rPr>
  </w:style>
  <w:style w:type="paragraph" w:styleId="berschrift1">
    <w:name w:val="heading 1"/>
    <w:basedOn w:val="Standard"/>
    <w:next w:val="Standard"/>
    <w:link w:val="berschrift1Zchn"/>
    <w:uiPriority w:val="9"/>
    <w:qFormat/>
    <w:rsid w:val="002A5615"/>
    <w:pPr>
      <w:outlineLvl w:val="0"/>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2A5615"/>
    <w:pPr>
      <w:spacing w:line="240" w:lineRule="auto"/>
      <w:contextualSpacing/>
      <w:jc w:val="center"/>
    </w:pPr>
    <w:rPr>
      <w:rFonts w:ascii="Gloss And Bloom" w:hAnsi="Gloss And Bloom" w:cstheme="majorBidi"/>
      <w:spacing w:val="-10"/>
      <w:kern w:val="28"/>
      <w:sz w:val="96"/>
      <w:szCs w:val="96"/>
    </w:rPr>
  </w:style>
  <w:style w:type="character" w:customStyle="1" w:styleId="TitelZchn">
    <w:name w:val="Titel Zchn"/>
    <w:basedOn w:val="Absatz-Standardschriftart"/>
    <w:link w:val="Titel"/>
    <w:uiPriority w:val="10"/>
    <w:rsid w:val="002A5615"/>
    <w:rPr>
      <w:rFonts w:ascii="Gloss And Bloom" w:eastAsia="Times New Roman" w:hAnsi="Gloss And Bloom" w:cstheme="majorBidi"/>
      <w:color w:val="000000"/>
      <w:spacing w:val="-10"/>
      <w:kern w:val="28"/>
      <w:sz w:val="96"/>
      <w:szCs w:val="96"/>
      <w:lang w:eastAsia="de-DE"/>
    </w:rPr>
  </w:style>
  <w:style w:type="paragraph" w:styleId="StandardWeb">
    <w:name w:val="Normal (Web)"/>
    <w:basedOn w:val="Standard"/>
    <w:uiPriority w:val="99"/>
    <w:semiHidden/>
    <w:unhideWhenUsed/>
    <w:rsid w:val="00657FBB"/>
    <w:pPr>
      <w:spacing w:before="100" w:beforeAutospacing="1" w:after="100" w:afterAutospacing="1" w:line="240" w:lineRule="auto"/>
    </w:pPr>
    <w:rPr>
      <w:rFonts w:ascii="Times New Roman" w:hAnsi="Times New Roman" w:cs="Times New Roman"/>
      <w:szCs w:val="24"/>
    </w:rPr>
  </w:style>
  <w:style w:type="paragraph" w:styleId="Kopfzeile">
    <w:name w:val="header"/>
    <w:basedOn w:val="Standard"/>
    <w:link w:val="KopfzeileZchn"/>
    <w:uiPriority w:val="99"/>
    <w:unhideWhenUsed/>
    <w:rsid w:val="002A521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A5212"/>
    <w:rPr>
      <w:rFonts w:ascii="Nunito" w:hAnsi="Nunito"/>
      <w:sz w:val="24"/>
    </w:rPr>
  </w:style>
  <w:style w:type="paragraph" w:styleId="Fuzeile">
    <w:name w:val="footer"/>
    <w:basedOn w:val="Standard"/>
    <w:link w:val="FuzeileZchn"/>
    <w:uiPriority w:val="99"/>
    <w:unhideWhenUsed/>
    <w:rsid w:val="002A521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A5212"/>
    <w:rPr>
      <w:rFonts w:ascii="Nunito" w:hAnsi="Nunito"/>
      <w:sz w:val="24"/>
    </w:rPr>
  </w:style>
  <w:style w:type="character" w:styleId="Hyperlink">
    <w:name w:val="Hyperlink"/>
    <w:basedOn w:val="Absatz-Standardschriftart"/>
    <w:uiPriority w:val="99"/>
    <w:unhideWhenUsed/>
    <w:rsid w:val="00C46157"/>
    <w:rPr>
      <w:color w:val="0563C1" w:themeColor="hyperlink"/>
      <w:u w:val="single"/>
    </w:rPr>
  </w:style>
  <w:style w:type="character" w:customStyle="1" w:styleId="UnresolvedMention">
    <w:name w:val="Unresolved Mention"/>
    <w:basedOn w:val="Absatz-Standardschriftart"/>
    <w:uiPriority w:val="99"/>
    <w:semiHidden/>
    <w:unhideWhenUsed/>
    <w:rsid w:val="00C46157"/>
    <w:rPr>
      <w:color w:val="605E5C"/>
      <w:shd w:val="clear" w:color="auto" w:fill="E1DFDD"/>
    </w:rPr>
  </w:style>
  <w:style w:type="character" w:customStyle="1" w:styleId="berschrift1Zchn">
    <w:name w:val="Überschrift 1 Zchn"/>
    <w:basedOn w:val="Absatz-Standardschriftart"/>
    <w:link w:val="berschrift1"/>
    <w:uiPriority w:val="9"/>
    <w:rsid w:val="002A5615"/>
    <w:rPr>
      <w:rFonts w:ascii="Montserrat Light" w:eastAsia="Times New Roman" w:hAnsi="Montserrat Light" w:cs="Calibri"/>
      <w:b/>
      <w:color w:val="000000"/>
      <w:lang w:eastAsia="de-DE"/>
    </w:rPr>
  </w:style>
  <w:style w:type="paragraph" w:styleId="Listenabsatz">
    <w:name w:val="List Paragraph"/>
    <w:basedOn w:val="Standard"/>
    <w:uiPriority w:val="34"/>
    <w:qFormat/>
    <w:rsid w:val="008F09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535494">
      <w:bodyDiv w:val="1"/>
      <w:marLeft w:val="0"/>
      <w:marRight w:val="0"/>
      <w:marTop w:val="0"/>
      <w:marBottom w:val="0"/>
      <w:divBdr>
        <w:top w:val="none" w:sz="0" w:space="0" w:color="auto"/>
        <w:left w:val="none" w:sz="0" w:space="0" w:color="auto"/>
        <w:bottom w:val="none" w:sz="0" w:space="0" w:color="auto"/>
        <w:right w:val="none" w:sz="0" w:space="0" w:color="auto"/>
      </w:divBdr>
    </w:div>
    <w:div w:id="486823949">
      <w:bodyDiv w:val="1"/>
      <w:marLeft w:val="0"/>
      <w:marRight w:val="0"/>
      <w:marTop w:val="0"/>
      <w:marBottom w:val="0"/>
      <w:divBdr>
        <w:top w:val="none" w:sz="0" w:space="0" w:color="auto"/>
        <w:left w:val="none" w:sz="0" w:space="0" w:color="auto"/>
        <w:bottom w:val="none" w:sz="0" w:space="0" w:color="auto"/>
        <w:right w:val="none" w:sz="0" w:space="0" w:color="auto"/>
      </w:divBdr>
    </w:div>
    <w:div w:id="868681376">
      <w:bodyDiv w:val="1"/>
      <w:marLeft w:val="0"/>
      <w:marRight w:val="0"/>
      <w:marTop w:val="0"/>
      <w:marBottom w:val="0"/>
      <w:divBdr>
        <w:top w:val="none" w:sz="0" w:space="0" w:color="auto"/>
        <w:left w:val="none" w:sz="0" w:space="0" w:color="auto"/>
        <w:bottom w:val="none" w:sz="0" w:space="0" w:color="auto"/>
        <w:right w:val="none" w:sz="0" w:space="0" w:color="auto"/>
      </w:divBdr>
    </w:div>
    <w:div w:id="895551740">
      <w:bodyDiv w:val="1"/>
      <w:marLeft w:val="0"/>
      <w:marRight w:val="0"/>
      <w:marTop w:val="0"/>
      <w:marBottom w:val="0"/>
      <w:divBdr>
        <w:top w:val="none" w:sz="0" w:space="0" w:color="auto"/>
        <w:left w:val="none" w:sz="0" w:space="0" w:color="auto"/>
        <w:bottom w:val="none" w:sz="0" w:space="0" w:color="auto"/>
        <w:right w:val="none" w:sz="0" w:space="0" w:color="auto"/>
      </w:divBdr>
    </w:div>
    <w:div w:id="994261512">
      <w:bodyDiv w:val="1"/>
      <w:marLeft w:val="0"/>
      <w:marRight w:val="0"/>
      <w:marTop w:val="0"/>
      <w:marBottom w:val="0"/>
      <w:divBdr>
        <w:top w:val="none" w:sz="0" w:space="0" w:color="auto"/>
        <w:left w:val="none" w:sz="0" w:space="0" w:color="auto"/>
        <w:bottom w:val="none" w:sz="0" w:space="0" w:color="auto"/>
        <w:right w:val="none" w:sz="0" w:space="0" w:color="auto"/>
      </w:divBdr>
    </w:div>
    <w:div w:id="1157575783">
      <w:bodyDiv w:val="1"/>
      <w:marLeft w:val="0"/>
      <w:marRight w:val="0"/>
      <w:marTop w:val="0"/>
      <w:marBottom w:val="0"/>
      <w:divBdr>
        <w:top w:val="none" w:sz="0" w:space="0" w:color="auto"/>
        <w:left w:val="none" w:sz="0" w:space="0" w:color="auto"/>
        <w:bottom w:val="none" w:sz="0" w:space="0" w:color="auto"/>
        <w:right w:val="none" w:sz="0" w:space="0" w:color="auto"/>
      </w:divBdr>
    </w:div>
    <w:div w:id="1257326032">
      <w:bodyDiv w:val="1"/>
      <w:marLeft w:val="0"/>
      <w:marRight w:val="0"/>
      <w:marTop w:val="0"/>
      <w:marBottom w:val="0"/>
      <w:divBdr>
        <w:top w:val="none" w:sz="0" w:space="0" w:color="auto"/>
        <w:left w:val="none" w:sz="0" w:space="0" w:color="auto"/>
        <w:bottom w:val="none" w:sz="0" w:space="0" w:color="auto"/>
        <w:right w:val="none" w:sz="0" w:space="0" w:color="auto"/>
      </w:divBdr>
    </w:div>
    <w:div w:id="1589731892">
      <w:bodyDiv w:val="1"/>
      <w:marLeft w:val="0"/>
      <w:marRight w:val="0"/>
      <w:marTop w:val="0"/>
      <w:marBottom w:val="0"/>
      <w:divBdr>
        <w:top w:val="none" w:sz="0" w:space="0" w:color="auto"/>
        <w:left w:val="none" w:sz="0" w:space="0" w:color="auto"/>
        <w:bottom w:val="none" w:sz="0" w:space="0" w:color="auto"/>
        <w:right w:val="none" w:sz="0" w:space="0" w:color="auto"/>
      </w:divBdr>
    </w:div>
    <w:div w:id="1705715999">
      <w:bodyDiv w:val="1"/>
      <w:marLeft w:val="0"/>
      <w:marRight w:val="0"/>
      <w:marTop w:val="0"/>
      <w:marBottom w:val="0"/>
      <w:divBdr>
        <w:top w:val="none" w:sz="0" w:space="0" w:color="auto"/>
        <w:left w:val="none" w:sz="0" w:space="0" w:color="auto"/>
        <w:bottom w:val="none" w:sz="0" w:space="0" w:color="auto"/>
        <w:right w:val="none" w:sz="0" w:space="0" w:color="auto"/>
      </w:divBdr>
    </w:div>
    <w:div w:id="1744066591">
      <w:bodyDiv w:val="1"/>
      <w:marLeft w:val="0"/>
      <w:marRight w:val="0"/>
      <w:marTop w:val="0"/>
      <w:marBottom w:val="0"/>
      <w:divBdr>
        <w:top w:val="none" w:sz="0" w:space="0" w:color="auto"/>
        <w:left w:val="none" w:sz="0" w:space="0" w:color="auto"/>
        <w:bottom w:val="none" w:sz="0" w:space="0" w:color="auto"/>
        <w:right w:val="none" w:sz="0" w:space="0" w:color="auto"/>
      </w:divBdr>
    </w:div>
    <w:div w:id="1822842835">
      <w:bodyDiv w:val="1"/>
      <w:marLeft w:val="0"/>
      <w:marRight w:val="0"/>
      <w:marTop w:val="0"/>
      <w:marBottom w:val="0"/>
      <w:divBdr>
        <w:top w:val="none" w:sz="0" w:space="0" w:color="auto"/>
        <w:left w:val="none" w:sz="0" w:space="0" w:color="auto"/>
        <w:bottom w:val="none" w:sz="0" w:space="0" w:color="auto"/>
        <w:right w:val="none" w:sz="0" w:space="0" w:color="auto"/>
      </w:divBdr>
    </w:div>
    <w:div w:id="1914076585">
      <w:bodyDiv w:val="1"/>
      <w:marLeft w:val="0"/>
      <w:marRight w:val="0"/>
      <w:marTop w:val="0"/>
      <w:marBottom w:val="0"/>
      <w:divBdr>
        <w:top w:val="none" w:sz="0" w:space="0" w:color="auto"/>
        <w:left w:val="none" w:sz="0" w:space="0" w:color="auto"/>
        <w:bottom w:val="none" w:sz="0" w:space="0" w:color="auto"/>
        <w:right w:val="none" w:sz="0" w:space="0" w:color="auto"/>
      </w:divBdr>
    </w:div>
    <w:div w:id="2030521748">
      <w:bodyDiv w:val="1"/>
      <w:marLeft w:val="0"/>
      <w:marRight w:val="0"/>
      <w:marTop w:val="0"/>
      <w:marBottom w:val="0"/>
      <w:divBdr>
        <w:top w:val="none" w:sz="0" w:space="0" w:color="auto"/>
        <w:left w:val="none" w:sz="0" w:space="0" w:color="auto"/>
        <w:bottom w:val="none" w:sz="0" w:space="0" w:color="auto"/>
        <w:right w:val="none" w:sz="0" w:space="0" w:color="auto"/>
      </w:divBdr>
    </w:div>
    <w:div w:id="204590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wdec.d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swdec.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3D0430F21BEB1448996C6613FA5F229" ma:contentTypeVersion="12" ma:contentTypeDescription="Ein neues Dokument erstellen." ma:contentTypeScope="" ma:versionID="fd13088fd0acc9028560ebedc4b17d9e">
  <xsd:schema xmlns:xsd="http://www.w3.org/2001/XMLSchema" xmlns:xs="http://www.w3.org/2001/XMLSchema" xmlns:p="http://schemas.microsoft.com/office/2006/metadata/properties" xmlns:ns2="fb415a0a-e32c-405f-9db6-0c91bb643590" xmlns:ns3="23060c5b-48d4-49c4-ac6f-24c59956c902" targetNamespace="http://schemas.microsoft.com/office/2006/metadata/properties" ma:root="true" ma:fieldsID="226c4a89d2a970041f9c0694b3c6acde" ns2:_="" ns3:_="">
    <xsd:import namespace="fb415a0a-e32c-405f-9db6-0c91bb643590"/>
    <xsd:import namespace="23060c5b-48d4-49c4-ac6f-24c59956c90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415a0a-e32c-405f-9db6-0c91bb643590"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60c5b-48d4-49c4-ac6f-24c59956c90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05056C-5127-4CE6-AD01-0A385952FF4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9CE069-3874-4479-86A5-DE756EF07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415a0a-e32c-405f-9db6-0c91bb643590"/>
    <ds:schemaRef ds:uri="23060c5b-48d4-49c4-ac6f-24c59956c9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1A5D18-F3AB-4A20-88A4-F1A5D41276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321</Words>
  <Characters>2025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 Schaefer</dc:creator>
  <cp:keywords/>
  <dc:description/>
  <cp:lastModifiedBy>Janine Betz</cp:lastModifiedBy>
  <cp:revision>2</cp:revision>
  <cp:lastPrinted>2020-11-20T13:59:00Z</cp:lastPrinted>
  <dcterms:created xsi:type="dcterms:W3CDTF">2020-11-23T11:25:00Z</dcterms:created>
  <dcterms:modified xsi:type="dcterms:W3CDTF">2020-11-23T11:25:00Z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0x01010023D0430F21BEB1448996C6613FA5F229</vt:lpwstr>
  </property>
</Properties>
</file>